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80B0C" w14:textId="77777777" w:rsidR="002A1379" w:rsidRPr="00555B55" w:rsidRDefault="002A1379" w:rsidP="00DD5CB0">
      <w:pPr>
        <w:spacing w:after="0"/>
        <w:rPr>
          <w:rFonts w:ascii="Arial" w:hAnsi="Arial" w:cs="Arial"/>
          <w:b/>
          <w:color w:val="FF0000"/>
          <w:sz w:val="24"/>
          <w:szCs w:val="24"/>
        </w:rPr>
      </w:pPr>
    </w:p>
    <w:p w14:paraId="672CC078" w14:textId="77777777" w:rsidR="002A1379" w:rsidRPr="002A1379" w:rsidRDefault="002A1379" w:rsidP="002A1379">
      <w:pPr>
        <w:spacing w:after="0"/>
        <w:jc w:val="center"/>
        <w:rPr>
          <w:rFonts w:ascii="Arial" w:hAnsi="Arial" w:cs="Arial"/>
          <w:b/>
          <w:sz w:val="28"/>
          <w:szCs w:val="28"/>
          <w:u w:val="single"/>
        </w:rPr>
      </w:pPr>
      <w:r w:rsidRPr="002A1379">
        <w:rPr>
          <w:rFonts w:ascii="Arial" w:hAnsi="Arial" w:cs="Arial"/>
          <w:b/>
          <w:sz w:val="28"/>
          <w:szCs w:val="28"/>
          <w:u w:val="single"/>
        </w:rPr>
        <w:t>Grant Application Form</w:t>
      </w:r>
    </w:p>
    <w:p w14:paraId="3AE0B820" w14:textId="77777777" w:rsidR="00427A4B" w:rsidRDefault="00427A4B" w:rsidP="002A1379">
      <w:pPr>
        <w:spacing w:line="240" w:lineRule="auto"/>
      </w:pPr>
    </w:p>
    <w:p w14:paraId="5A04791E" w14:textId="77777777" w:rsidR="00C70D98" w:rsidRDefault="00C70D98" w:rsidP="002A1379">
      <w:pPr>
        <w:spacing w:line="240" w:lineRule="auto"/>
        <w:rPr>
          <w:b/>
          <w:sz w:val="24"/>
          <w:szCs w:val="24"/>
        </w:rPr>
      </w:pPr>
      <w:r w:rsidRPr="00C70D98">
        <w:rPr>
          <w:b/>
          <w:sz w:val="24"/>
          <w:szCs w:val="24"/>
        </w:rPr>
        <w:t>Date:  ____________________</w:t>
      </w:r>
    </w:p>
    <w:p w14:paraId="78A75766" w14:textId="77777777" w:rsidR="002A1379" w:rsidRPr="00C70D98" w:rsidRDefault="002A1379" w:rsidP="002A1379">
      <w:pPr>
        <w:spacing w:line="240" w:lineRule="auto"/>
        <w:rPr>
          <w:b/>
          <w:sz w:val="24"/>
          <w:szCs w:val="24"/>
        </w:rPr>
      </w:pPr>
      <w:r w:rsidRPr="00C70D98">
        <w:rPr>
          <w:b/>
          <w:sz w:val="24"/>
          <w:szCs w:val="24"/>
        </w:rPr>
        <w:t>Name of Applicant/Organization:  ________________________________________</w:t>
      </w:r>
      <w:r w:rsidR="00C70D98">
        <w:rPr>
          <w:b/>
          <w:sz w:val="24"/>
          <w:szCs w:val="24"/>
        </w:rPr>
        <w:t>_____________________</w:t>
      </w:r>
      <w:r w:rsidRPr="00C70D98">
        <w:rPr>
          <w:b/>
          <w:sz w:val="24"/>
          <w:szCs w:val="24"/>
        </w:rPr>
        <w:tab/>
      </w:r>
    </w:p>
    <w:p w14:paraId="46D0ECA6" w14:textId="77777777" w:rsidR="002A1379" w:rsidRPr="00C70D98" w:rsidRDefault="002A1379" w:rsidP="002A1379">
      <w:pPr>
        <w:spacing w:line="240" w:lineRule="auto"/>
        <w:rPr>
          <w:b/>
          <w:sz w:val="24"/>
          <w:szCs w:val="24"/>
        </w:rPr>
      </w:pPr>
      <w:r w:rsidRPr="00C70D98">
        <w:rPr>
          <w:b/>
          <w:sz w:val="24"/>
          <w:szCs w:val="24"/>
        </w:rPr>
        <w:t>Contact Individual: _________</w:t>
      </w:r>
      <w:r w:rsidR="00C70D98">
        <w:rPr>
          <w:b/>
          <w:sz w:val="24"/>
          <w:szCs w:val="24"/>
        </w:rPr>
        <w:t>__________________________</w:t>
      </w:r>
      <w:r w:rsidR="00C70D98">
        <w:rPr>
          <w:b/>
          <w:sz w:val="24"/>
          <w:szCs w:val="24"/>
        </w:rPr>
        <w:tab/>
      </w:r>
      <w:r w:rsidRPr="00C70D98">
        <w:rPr>
          <w:b/>
          <w:sz w:val="24"/>
          <w:szCs w:val="24"/>
        </w:rPr>
        <w:t>E-mail: _</w:t>
      </w:r>
      <w:r w:rsidR="00C70D98">
        <w:rPr>
          <w:b/>
          <w:sz w:val="24"/>
          <w:szCs w:val="24"/>
        </w:rPr>
        <w:t>____________________________</w:t>
      </w:r>
    </w:p>
    <w:p w14:paraId="58137B3D" w14:textId="77777777" w:rsidR="00BC1933" w:rsidRPr="00C70D98" w:rsidRDefault="002A1379" w:rsidP="00BC1933">
      <w:pPr>
        <w:spacing w:line="240" w:lineRule="auto"/>
        <w:rPr>
          <w:b/>
          <w:sz w:val="24"/>
          <w:szCs w:val="24"/>
        </w:rPr>
      </w:pPr>
      <w:r w:rsidRPr="00C70D98">
        <w:rPr>
          <w:b/>
          <w:sz w:val="24"/>
          <w:szCs w:val="24"/>
        </w:rPr>
        <w:t>Address:  __________________________________________________________</w:t>
      </w:r>
      <w:r w:rsidR="00C70D98">
        <w:rPr>
          <w:b/>
          <w:sz w:val="24"/>
          <w:szCs w:val="24"/>
        </w:rPr>
        <w:t>________________________</w:t>
      </w:r>
    </w:p>
    <w:p w14:paraId="7E6BB251" w14:textId="77777777" w:rsidR="002A1379" w:rsidRPr="00C70D98" w:rsidRDefault="00BC1933" w:rsidP="00BC1933">
      <w:pPr>
        <w:spacing w:line="240" w:lineRule="auto"/>
        <w:rPr>
          <w:b/>
          <w:sz w:val="20"/>
          <w:szCs w:val="20"/>
        </w:rPr>
      </w:pPr>
      <w:r w:rsidRPr="00C70D98">
        <w:rPr>
          <w:b/>
          <w:sz w:val="24"/>
          <w:szCs w:val="24"/>
        </w:rPr>
        <w:tab/>
      </w:r>
      <w:r w:rsidRPr="00C70D98">
        <w:rPr>
          <w:b/>
          <w:sz w:val="24"/>
          <w:szCs w:val="24"/>
        </w:rPr>
        <w:tab/>
      </w:r>
      <w:r w:rsidRPr="00C70D98">
        <w:rPr>
          <w:b/>
          <w:sz w:val="24"/>
          <w:szCs w:val="24"/>
        </w:rPr>
        <w:tab/>
      </w:r>
      <w:r w:rsidRPr="00C70D98">
        <w:rPr>
          <w:b/>
          <w:sz w:val="24"/>
          <w:szCs w:val="24"/>
        </w:rPr>
        <w:tab/>
      </w:r>
      <w:r w:rsidR="002A1379" w:rsidRPr="00C70D98">
        <w:rPr>
          <w:b/>
          <w:sz w:val="20"/>
          <w:szCs w:val="20"/>
        </w:rPr>
        <w:t>(Street)</w:t>
      </w:r>
      <w:r w:rsidR="002A1379" w:rsidRPr="00C70D98">
        <w:rPr>
          <w:b/>
          <w:sz w:val="20"/>
          <w:szCs w:val="20"/>
        </w:rPr>
        <w:tab/>
      </w:r>
      <w:r w:rsidR="002A1379" w:rsidRPr="00C70D98">
        <w:rPr>
          <w:b/>
          <w:sz w:val="20"/>
          <w:szCs w:val="20"/>
        </w:rPr>
        <w:tab/>
      </w:r>
      <w:r w:rsidR="002A1379" w:rsidRPr="00C70D98">
        <w:rPr>
          <w:b/>
          <w:sz w:val="20"/>
          <w:szCs w:val="20"/>
        </w:rPr>
        <w:tab/>
      </w:r>
      <w:r w:rsidR="00C70D98">
        <w:rPr>
          <w:b/>
          <w:sz w:val="20"/>
          <w:szCs w:val="20"/>
        </w:rPr>
        <w:tab/>
      </w:r>
      <w:r w:rsidR="002A1379" w:rsidRPr="00C70D98">
        <w:rPr>
          <w:b/>
          <w:sz w:val="20"/>
          <w:szCs w:val="20"/>
        </w:rPr>
        <w:t>(City</w:t>
      </w:r>
      <w:r w:rsidR="002A1379" w:rsidRPr="00C70D98">
        <w:rPr>
          <w:b/>
          <w:sz w:val="20"/>
          <w:szCs w:val="20"/>
        </w:rPr>
        <w:tab/>
      </w:r>
      <w:r w:rsidR="002A1379" w:rsidRPr="00C70D98">
        <w:rPr>
          <w:b/>
          <w:sz w:val="20"/>
          <w:szCs w:val="20"/>
        </w:rPr>
        <w:tab/>
      </w:r>
      <w:r w:rsidR="00C70D98" w:rsidRPr="00C70D98">
        <w:rPr>
          <w:b/>
          <w:sz w:val="20"/>
          <w:szCs w:val="20"/>
        </w:rPr>
        <w:tab/>
      </w:r>
      <w:r w:rsidR="002A1379" w:rsidRPr="00C70D98">
        <w:rPr>
          <w:b/>
          <w:sz w:val="20"/>
          <w:szCs w:val="20"/>
        </w:rPr>
        <w:t>(State)</w:t>
      </w:r>
      <w:r w:rsidR="002A1379" w:rsidRPr="00C70D98">
        <w:rPr>
          <w:b/>
          <w:sz w:val="20"/>
          <w:szCs w:val="20"/>
        </w:rPr>
        <w:tab/>
      </w:r>
      <w:r w:rsidR="002A1379" w:rsidRPr="00C70D98">
        <w:rPr>
          <w:b/>
          <w:sz w:val="20"/>
          <w:szCs w:val="20"/>
        </w:rPr>
        <w:tab/>
        <w:t>(Zip Code)</w:t>
      </w:r>
    </w:p>
    <w:p w14:paraId="04A4C17E" w14:textId="77777777" w:rsidR="00BC1933" w:rsidRPr="00C70D98" w:rsidRDefault="00BC1933" w:rsidP="00BC1933">
      <w:pPr>
        <w:spacing w:line="240" w:lineRule="auto"/>
        <w:rPr>
          <w:b/>
          <w:sz w:val="24"/>
          <w:szCs w:val="24"/>
        </w:rPr>
      </w:pPr>
      <w:r w:rsidRPr="00C70D98">
        <w:rPr>
          <w:b/>
          <w:sz w:val="24"/>
          <w:szCs w:val="24"/>
        </w:rPr>
        <w:t>Phone # ______________________________</w:t>
      </w:r>
      <w:r w:rsidRPr="00C70D98">
        <w:rPr>
          <w:b/>
          <w:sz w:val="24"/>
          <w:szCs w:val="24"/>
        </w:rPr>
        <w:tab/>
      </w:r>
      <w:r w:rsidRPr="00C70D98">
        <w:rPr>
          <w:b/>
          <w:sz w:val="24"/>
          <w:szCs w:val="24"/>
        </w:rPr>
        <w:tab/>
        <w:t>Cell # _________________________________</w:t>
      </w:r>
    </w:p>
    <w:p w14:paraId="3F9FC030" w14:textId="77777777" w:rsidR="00B846F4" w:rsidRPr="00B846F4" w:rsidRDefault="00022E02" w:rsidP="00022E02">
      <w:pPr>
        <w:rPr>
          <w:rFonts w:ascii="Georgia" w:hAnsi="Georgia" w:cs="Courier New"/>
          <w:i/>
          <w:sz w:val="24"/>
        </w:rPr>
      </w:pPr>
      <w:r>
        <w:rPr>
          <w:rFonts w:ascii="Georgia" w:hAnsi="Georgia" w:cs="Courier New"/>
          <w:b/>
          <w:sz w:val="24"/>
          <w:u w:val="single"/>
        </w:rPr>
        <w:t>Grant Request Evaluation</w:t>
      </w:r>
      <w:r w:rsidRPr="007B6C23">
        <w:rPr>
          <w:rFonts w:ascii="Georgia" w:hAnsi="Georgia" w:cs="Courier New"/>
          <w:b/>
          <w:sz w:val="24"/>
          <w:u w:val="single"/>
        </w:rPr>
        <w:t>:</w:t>
      </w:r>
      <w:r>
        <w:rPr>
          <w:rFonts w:ascii="Georgia" w:hAnsi="Georgia" w:cs="Courier New"/>
          <w:sz w:val="24"/>
        </w:rPr>
        <w:t xml:space="preserve">  </w:t>
      </w:r>
      <w:r w:rsidR="00DE2102">
        <w:rPr>
          <w:rFonts w:ascii="Georgia" w:hAnsi="Georgia" w:cs="Courier New"/>
          <w:sz w:val="24"/>
        </w:rPr>
        <w:t xml:space="preserve"> </w:t>
      </w:r>
      <w:r w:rsidR="00DE2102" w:rsidRPr="00B846F4">
        <w:rPr>
          <w:rFonts w:ascii="Georgia" w:hAnsi="Georgia" w:cs="Courier New"/>
          <w:i/>
          <w:sz w:val="24"/>
        </w:rPr>
        <w:t>In keeping with the IPLSF “Statement of Purpose</w:t>
      </w:r>
      <w:r w:rsidR="00B846F4" w:rsidRPr="00B846F4">
        <w:rPr>
          <w:rFonts w:ascii="Georgia" w:hAnsi="Georgia" w:cs="Courier New"/>
          <w:i/>
          <w:sz w:val="24"/>
        </w:rPr>
        <w:t>”</w:t>
      </w:r>
      <w:r w:rsidR="00DE2102" w:rsidRPr="00B846F4">
        <w:rPr>
          <w:rFonts w:ascii="Georgia" w:hAnsi="Georgia" w:cs="Courier New"/>
          <w:i/>
          <w:sz w:val="24"/>
        </w:rPr>
        <w:t xml:space="preserve"> to provide</w:t>
      </w:r>
      <w:r w:rsidRPr="00B846F4">
        <w:rPr>
          <w:rFonts w:ascii="Georgia" w:hAnsi="Georgia" w:cs="Courier New"/>
          <w:i/>
          <w:sz w:val="24"/>
        </w:rPr>
        <w:t xml:space="preserve"> funds for research, development, and/or other projects that promote the Profession of Surveying and/or aid in the manner by which the Professional Surveying comm</w:t>
      </w:r>
      <w:r w:rsidR="00B846F4" w:rsidRPr="00B846F4">
        <w:rPr>
          <w:rFonts w:ascii="Georgia" w:hAnsi="Georgia" w:cs="Courier New"/>
          <w:i/>
          <w:sz w:val="24"/>
        </w:rPr>
        <w:t>unity</w:t>
      </w:r>
      <w:r w:rsidRPr="00B846F4">
        <w:rPr>
          <w:rFonts w:ascii="Georgia" w:hAnsi="Georgia" w:cs="Courier New"/>
          <w:i/>
          <w:sz w:val="24"/>
        </w:rPr>
        <w:t xml:space="preserve"> can service their customers to a greater degree.   </w:t>
      </w:r>
      <w:bookmarkStart w:id="0" w:name="_GoBack"/>
      <w:bookmarkEnd w:id="0"/>
    </w:p>
    <w:p w14:paraId="6E9CBADD" w14:textId="77777777" w:rsidR="00BC1933" w:rsidRDefault="00022E02" w:rsidP="00B846F4">
      <w:pPr>
        <w:rPr>
          <w:rFonts w:ascii="Georgia" w:hAnsi="Georgia" w:cs="Courier New"/>
          <w:i/>
          <w:sz w:val="24"/>
        </w:rPr>
      </w:pPr>
      <w:r w:rsidRPr="00B846F4">
        <w:rPr>
          <w:rFonts w:ascii="Georgia" w:hAnsi="Georgia" w:cs="Courier New"/>
          <w:i/>
          <w:sz w:val="24"/>
        </w:rPr>
        <w:t xml:space="preserve">Grants </w:t>
      </w:r>
      <w:r w:rsidRPr="009B2069">
        <w:rPr>
          <w:rFonts w:ascii="Georgia" w:hAnsi="Georgia" w:cs="Courier New"/>
          <w:i/>
          <w:sz w:val="24"/>
          <w:u w:val="single"/>
        </w:rPr>
        <w:t>may</w:t>
      </w:r>
      <w:r w:rsidRPr="00B846F4">
        <w:rPr>
          <w:rFonts w:ascii="Georgia" w:hAnsi="Georgia" w:cs="Courier New"/>
          <w:i/>
          <w:sz w:val="24"/>
        </w:rPr>
        <w:t xml:space="preserve"> be awarded based on the evaluation of a written request.   The amount of the grant will be determined based on available designated funds and the perceived benefit to the profession of surveying.   Grants may be awarded to individuals, businesses, or institutions based on the evaluation of</w:t>
      </w:r>
      <w:r w:rsidR="00B846F4">
        <w:rPr>
          <w:rFonts w:ascii="Georgia" w:hAnsi="Georgia" w:cs="Courier New"/>
          <w:i/>
          <w:sz w:val="24"/>
        </w:rPr>
        <w:t xml:space="preserve"> the request as outlined above.</w:t>
      </w:r>
    </w:p>
    <w:p w14:paraId="0DB9B0CA" w14:textId="77777777" w:rsidR="00E82942" w:rsidRDefault="00E82942" w:rsidP="00B846F4">
      <w:pPr>
        <w:rPr>
          <w:rFonts w:ascii="Georgia" w:hAnsi="Georgia" w:cs="Courier New"/>
          <w:i/>
          <w:sz w:val="24"/>
        </w:rPr>
      </w:pPr>
      <w:r>
        <w:rPr>
          <w:rFonts w:ascii="Georgia" w:hAnsi="Georgia" w:cs="Courier New"/>
          <w:i/>
          <w:sz w:val="24"/>
        </w:rPr>
        <w:t>The IPLSF operates on a fiscal year beginning July 1 through June 30 of the following calendar year, therefore the filing for Grant Request must be made by April 1 to be considered for the next fiscal year funding.</w:t>
      </w:r>
    </w:p>
    <w:p w14:paraId="27BFFCA4" w14:textId="77777777" w:rsidR="002A1379" w:rsidRDefault="00EC32BE" w:rsidP="00EC32BE">
      <w:pPr>
        <w:rPr>
          <w:rFonts w:cs="Courier New"/>
          <w:sz w:val="24"/>
          <w:szCs w:val="24"/>
        </w:rPr>
      </w:pPr>
      <w:r>
        <w:rPr>
          <w:rFonts w:cs="Courier New"/>
          <w:b/>
          <w:sz w:val="24"/>
          <w:szCs w:val="24"/>
          <w:u w:val="single"/>
        </w:rPr>
        <w:t>Describe the purpose of this Grant request</w:t>
      </w:r>
      <w:proofErr w:type="gramStart"/>
      <w:r w:rsidR="00B846F4" w:rsidRPr="00B846F4">
        <w:rPr>
          <w:rFonts w:cs="Courier New"/>
          <w:b/>
          <w:sz w:val="24"/>
          <w:szCs w:val="24"/>
          <w:u w:val="single"/>
        </w:rPr>
        <w:t>:</w:t>
      </w:r>
      <w:r>
        <w:rPr>
          <w:rFonts w:cs="Courier New"/>
          <w:sz w:val="24"/>
          <w:szCs w:val="24"/>
        </w:rPr>
        <w:t xml:space="preserve">  (</w:t>
      </w:r>
      <w:proofErr w:type="gramEnd"/>
      <w:r>
        <w:rPr>
          <w:rFonts w:cs="Courier New"/>
          <w:sz w:val="24"/>
          <w:szCs w:val="24"/>
        </w:rPr>
        <w:t>Use additional pages as necessary).</w:t>
      </w:r>
    </w:p>
    <w:p w14:paraId="0B4BEF75" w14:textId="77777777" w:rsidR="00972C5C" w:rsidRDefault="00972C5C" w:rsidP="00EC32BE">
      <w:pPr>
        <w:rPr>
          <w:rFonts w:cs="Courier New"/>
          <w:sz w:val="24"/>
          <w:szCs w:val="24"/>
        </w:rPr>
      </w:pPr>
    </w:p>
    <w:p w14:paraId="7B2E00BD" w14:textId="77777777" w:rsidR="00972C5C" w:rsidRDefault="00972C5C" w:rsidP="00EC32BE">
      <w:pPr>
        <w:rPr>
          <w:rFonts w:cs="Courier New"/>
          <w:sz w:val="24"/>
          <w:szCs w:val="24"/>
        </w:rPr>
      </w:pPr>
    </w:p>
    <w:p w14:paraId="2EDF5D6E" w14:textId="77777777" w:rsidR="00972C5C" w:rsidRDefault="00972C5C" w:rsidP="00EC32BE">
      <w:pPr>
        <w:rPr>
          <w:rFonts w:cs="Courier New"/>
          <w:sz w:val="24"/>
          <w:szCs w:val="24"/>
        </w:rPr>
      </w:pPr>
    </w:p>
    <w:p w14:paraId="4A1007B9" w14:textId="77777777" w:rsidR="00972C5C" w:rsidRDefault="00972C5C" w:rsidP="00EC32BE">
      <w:pPr>
        <w:rPr>
          <w:rFonts w:cs="Courier New"/>
          <w:sz w:val="24"/>
          <w:szCs w:val="24"/>
        </w:rPr>
      </w:pPr>
    </w:p>
    <w:p w14:paraId="640517FA" w14:textId="77777777" w:rsidR="00972C5C" w:rsidRDefault="00972C5C" w:rsidP="00EC32BE">
      <w:pPr>
        <w:rPr>
          <w:rFonts w:cs="Courier New"/>
          <w:sz w:val="24"/>
          <w:szCs w:val="24"/>
        </w:rPr>
      </w:pPr>
    </w:p>
    <w:p w14:paraId="3275AE82" w14:textId="77777777" w:rsidR="00972C5C" w:rsidRDefault="00972C5C" w:rsidP="00EC32BE">
      <w:pPr>
        <w:rPr>
          <w:rFonts w:cs="Courier New"/>
          <w:sz w:val="24"/>
          <w:szCs w:val="24"/>
        </w:rPr>
      </w:pPr>
    </w:p>
    <w:p w14:paraId="67B47F26" w14:textId="77777777" w:rsidR="00972C5C" w:rsidRDefault="00972C5C" w:rsidP="00EC32BE">
      <w:pPr>
        <w:rPr>
          <w:rFonts w:cs="Courier New"/>
          <w:sz w:val="24"/>
          <w:szCs w:val="24"/>
        </w:rPr>
      </w:pPr>
    </w:p>
    <w:p w14:paraId="127ED16A" w14:textId="77777777" w:rsidR="00972C5C" w:rsidRDefault="00972C5C" w:rsidP="00EC32BE">
      <w:pPr>
        <w:rPr>
          <w:rFonts w:cs="Courier New"/>
          <w:sz w:val="24"/>
          <w:szCs w:val="24"/>
        </w:rPr>
      </w:pPr>
      <w:r w:rsidRPr="00972C5C">
        <w:rPr>
          <w:rFonts w:cs="Courier New"/>
          <w:b/>
          <w:sz w:val="24"/>
          <w:szCs w:val="24"/>
          <w:u w:val="single"/>
        </w:rPr>
        <w:t>State the monetary amount of this Grant request:</w:t>
      </w:r>
      <w:r>
        <w:rPr>
          <w:rFonts w:cs="Courier New"/>
          <w:sz w:val="24"/>
          <w:szCs w:val="24"/>
        </w:rPr>
        <w:t xml:space="preserve">  _______________________________________________</w:t>
      </w:r>
    </w:p>
    <w:p w14:paraId="2634859C" w14:textId="77777777" w:rsidR="00972C5C" w:rsidRDefault="00972C5C" w:rsidP="00EC32BE">
      <w:pPr>
        <w:rPr>
          <w:rFonts w:cs="Courier New"/>
          <w:sz w:val="24"/>
          <w:szCs w:val="24"/>
        </w:rPr>
      </w:pPr>
    </w:p>
    <w:p w14:paraId="47F66AB1" w14:textId="77777777" w:rsidR="000F621F" w:rsidRDefault="000F621F" w:rsidP="00EC32BE">
      <w:pPr>
        <w:rPr>
          <w:rFonts w:cs="Courier New"/>
          <w:sz w:val="24"/>
          <w:szCs w:val="24"/>
        </w:rPr>
      </w:pPr>
      <w:r w:rsidRPr="000F621F">
        <w:rPr>
          <w:rFonts w:cs="Courier New"/>
          <w:b/>
          <w:sz w:val="24"/>
          <w:szCs w:val="24"/>
          <w:u w:val="single"/>
        </w:rPr>
        <w:t>How does this “project” enhance the “Stated Purpose” of IPLSF?</w:t>
      </w:r>
      <w:r>
        <w:rPr>
          <w:rFonts w:cs="Courier New"/>
          <w:sz w:val="24"/>
          <w:szCs w:val="24"/>
        </w:rPr>
        <w:t xml:space="preserve">  (Use additional pages as necessary).</w:t>
      </w:r>
    </w:p>
    <w:p w14:paraId="5367EAE8" w14:textId="77777777" w:rsidR="000F621F" w:rsidRDefault="000F621F" w:rsidP="00EC32BE">
      <w:pPr>
        <w:rPr>
          <w:rFonts w:cs="Courier New"/>
          <w:sz w:val="24"/>
          <w:szCs w:val="24"/>
        </w:rPr>
      </w:pPr>
    </w:p>
    <w:p w14:paraId="54ABA19E" w14:textId="77777777" w:rsidR="000F621F" w:rsidRDefault="000F621F" w:rsidP="00EC32BE">
      <w:pPr>
        <w:rPr>
          <w:rFonts w:cs="Courier New"/>
          <w:sz w:val="24"/>
          <w:szCs w:val="24"/>
        </w:rPr>
      </w:pPr>
    </w:p>
    <w:p w14:paraId="57641459" w14:textId="77777777" w:rsidR="000F621F" w:rsidRDefault="000F621F" w:rsidP="00EC32BE">
      <w:pPr>
        <w:rPr>
          <w:rFonts w:cs="Courier New"/>
          <w:sz w:val="24"/>
          <w:szCs w:val="24"/>
        </w:rPr>
      </w:pPr>
    </w:p>
    <w:p w14:paraId="356D6E07" w14:textId="77777777" w:rsidR="000F621F" w:rsidRDefault="000F621F" w:rsidP="00EC32BE">
      <w:pPr>
        <w:rPr>
          <w:rFonts w:cs="Courier New"/>
          <w:sz w:val="24"/>
          <w:szCs w:val="24"/>
        </w:rPr>
      </w:pPr>
    </w:p>
    <w:p w14:paraId="4222D843" w14:textId="77777777" w:rsidR="000F621F" w:rsidRDefault="000F621F" w:rsidP="00EC32BE">
      <w:pPr>
        <w:rPr>
          <w:rFonts w:cs="Courier New"/>
          <w:sz w:val="24"/>
          <w:szCs w:val="24"/>
        </w:rPr>
      </w:pPr>
    </w:p>
    <w:p w14:paraId="4DCF5463" w14:textId="77777777" w:rsidR="00E82942" w:rsidRDefault="00E82942" w:rsidP="00EC32BE">
      <w:pPr>
        <w:rPr>
          <w:rFonts w:cs="Courier New"/>
          <w:b/>
          <w:sz w:val="24"/>
          <w:szCs w:val="24"/>
          <w:u w:val="single"/>
        </w:rPr>
      </w:pPr>
    </w:p>
    <w:p w14:paraId="25E52FD6" w14:textId="77777777" w:rsidR="00E82942" w:rsidRDefault="00E82942" w:rsidP="00EC32BE">
      <w:pPr>
        <w:rPr>
          <w:rFonts w:cs="Courier New"/>
          <w:b/>
          <w:sz w:val="24"/>
          <w:szCs w:val="24"/>
          <w:u w:val="single"/>
        </w:rPr>
      </w:pPr>
    </w:p>
    <w:p w14:paraId="6468DE5C" w14:textId="77777777" w:rsidR="00E82942" w:rsidRDefault="00E82942" w:rsidP="00EC32BE">
      <w:pPr>
        <w:rPr>
          <w:rFonts w:cs="Courier New"/>
          <w:b/>
          <w:sz w:val="24"/>
          <w:szCs w:val="24"/>
          <w:u w:val="single"/>
        </w:rPr>
      </w:pPr>
    </w:p>
    <w:p w14:paraId="2627636A" w14:textId="77777777" w:rsidR="00E82942" w:rsidRDefault="00E82942" w:rsidP="00EC32BE">
      <w:pPr>
        <w:rPr>
          <w:rFonts w:cs="Courier New"/>
          <w:b/>
          <w:sz w:val="24"/>
          <w:szCs w:val="24"/>
          <w:u w:val="single"/>
        </w:rPr>
      </w:pPr>
    </w:p>
    <w:p w14:paraId="501D93E0" w14:textId="77777777" w:rsidR="00E82942" w:rsidRDefault="00E82942" w:rsidP="00EC32BE">
      <w:pPr>
        <w:rPr>
          <w:rFonts w:cs="Courier New"/>
          <w:b/>
          <w:sz w:val="24"/>
          <w:szCs w:val="24"/>
          <w:u w:val="single"/>
        </w:rPr>
      </w:pPr>
    </w:p>
    <w:p w14:paraId="19BEE553" w14:textId="77777777" w:rsidR="000F621F" w:rsidRDefault="000F621F" w:rsidP="00EC32BE">
      <w:pPr>
        <w:rPr>
          <w:rFonts w:cs="Courier New"/>
          <w:sz w:val="24"/>
          <w:szCs w:val="24"/>
        </w:rPr>
      </w:pPr>
      <w:r w:rsidRPr="000F621F">
        <w:rPr>
          <w:rFonts w:cs="Courier New"/>
          <w:b/>
          <w:sz w:val="24"/>
          <w:szCs w:val="24"/>
          <w:u w:val="single"/>
        </w:rPr>
        <w:t>Do you have additional funding sources that will be associated with this project?</w:t>
      </w:r>
      <w:r>
        <w:rPr>
          <w:rFonts w:cs="Courier New"/>
          <w:sz w:val="24"/>
          <w:szCs w:val="24"/>
        </w:rPr>
        <w:t xml:space="preserve">  ______________________</w:t>
      </w:r>
    </w:p>
    <w:p w14:paraId="4B7058AD" w14:textId="77777777" w:rsidR="000F621F" w:rsidRDefault="000F621F" w:rsidP="00EC32BE">
      <w:pPr>
        <w:rPr>
          <w:rFonts w:cs="Courier New"/>
          <w:sz w:val="24"/>
          <w:szCs w:val="24"/>
        </w:rPr>
      </w:pPr>
      <w:r>
        <w:rPr>
          <w:rFonts w:cs="Courier New"/>
          <w:sz w:val="24"/>
          <w:szCs w:val="24"/>
        </w:rPr>
        <w:t>If “yes”, please provide a complete and through explanation of how those funds will work in conjunction with any IPLSF funds that may be granted.    (Use additional pages as necessary).</w:t>
      </w:r>
    </w:p>
    <w:p w14:paraId="3006AF2E" w14:textId="77777777" w:rsidR="00E63E74" w:rsidRDefault="00E63E74" w:rsidP="00EC32BE">
      <w:pPr>
        <w:rPr>
          <w:rFonts w:cs="Courier New"/>
          <w:sz w:val="24"/>
          <w:szCs w:val="24"/>
        </w:rPr>
      </w:pPr>
    </w:p>
    <w:p w14:paraId="0B7B3262" w14:textId="77777777" w:rsidR="00E63E74" w:rsidRDefault="00E63E74" w:rsidP="00EC32BE">
      <w:pPr>
        <w:rPr>
          <w:rFonts w:cs="Courier New"/>
          <w:sz w:val="24"/>
          <w:szCs w:val="24"/>
        </w:rPr>
      </w:pPr>
    </w:p>
    <w:p w14:paraId="104895B3" w14:textId="77777777" w:rsidR="00E63E74" w:rsidRDefault="00E63E74" w:rsidP="00EC32BE">
      <w:pPr>
        <w:rPr>
          <w:rFonts w:cs="Courier New"/>
          <w:sz w:val="24"/>
          <w:szCs w:val="24"/>
        </w:rPr>
      </w:pPr>
    </w:p>
    <w:p w14:paraId="4BA39B11" w14:textId="77777777" w:rsidR="00E63E74" w:rsidRDefault="00E63E74" w:rsidP="00EC32BE">
      <w:pPr>
        <w:rPr>
          <w:rFonts w:cs="Courier New"/>
          <w:sz w:val="24"/>
          <w:szCs w:val="24"/>
        </w:rPr>
      </w:pPr>
    </w:p>
    <w:p w14:paraId="5E80A700" w14:textId="77777777" w:rsidR="00E63E74" w:rsidRDefault="00E63E74" w:rsidP="00EC32BE">
      <w:pPr>
        <w:rPr>
          <w:rFonts w:cs="Courier New"/>
          <w:sz w:val="24"/>
          <w:szCs w:val="24"/>
        </w:rPr>
      </w:pPr>
    </w:p>
    <w:p w14:paraId="0893A450" w14:textId="77777777" w:rsidR="00E63E74" w:rsidRDefault="00E63E74" w:rsidP="00EC32BE">
      <w:pPr>
        <w:rPr>
          <w:rFonts w:cs="Courier New"/>
          <w:sz w:val="24"/>
          <w:szCs w:val="24"/>
        </w:rPr>
      </w:pPr>
    </w:p>
    <w:p w14:paraId="23134776" w14:textId="77777777" w:rsidR="00E63E74" w:rsidRDefault="00E63E74" w:rsidP="00EC32BE">
      <w:pPr>
        <w:rPr>
          <w:rFonts w:cs="Courier New"/>
          <w:sz w:val="24"/>
          <w:szCs w:val="24"/>
        </w:rPr>
      </w:pPr>
    </w:p>
    <w:p w14:paraId="35A94EC3" w14:textId="77777777" w:rsidR="00FF49FF" w:rsidRDefault="00E82942" w:rsidP="00FF49FF">
      <w:pPr>
        <w:rPr>
          <w:rFonts w:cs="Courier New"/>
          <w:sz w:val="24"/>
          <w:szCs w:val="24"/>
        </w:rPr>
      </w:pPr>
      <w:r w:rsidRPr="00FF49FF">
        <w:rPr>
          <w:rFonts w:cs="Courier New"/>
          <w:b/>
          <w:sz w:val="24"/>
          <w:szCs w:val="24"/>
          <w:u w:val="single"/>
        </w:rPr>
        <w:t xml:space="preserve">Provide </w:t>
      </w:r>
      <w:r w:rsidR="00FF49FF" w:rsidRPr="00FF49FF">
        <w:rPr>
          <w:rFonts w:cs="Courier New"/>
          <w:b/>
          <w:sz w:val="24"/>
          <w:szCs w:val="24"/>
          <w:u w:val="single"/>
        </w:rPr>
        <w:t xml:space="preserve">a </w:t>
      </w:r>
      <w:proofErr w:type="gramStart"/>
      <w:r w:rsidR="00FF49FF" w:rsidRPr="00FF49FF">
        <w:rPr>
          <w:rFonts w:cs="Courier New"/>
          <w:b/>
          <w:sz w:val="24"/>
          <w:szCs w:val="24"/>
          <w:u w:val="single"/>
        </w:rPr>
        <w:t>time table</w:t>
      </w:r>
      <w:proofErr w:type="gramEnd"/>
      <w:r w:rsidR="00FF49FF" w:rsidRPr="00FF49FF">
        <w:rPr>
          <w:rFonts w:cs="Courier New"/>
          <w:b/>
          <w:sz w:val="24"/>
          <w:szCs w:val="24"/>
          <w:u w:val="single"/>
        </w:rPr>
        <w:t>/schedule for when funding for the project is needed, and provide information regarding schedules if the project can be funded by multiple payments, or over the course of multiple years, etc.</w:t>
      </w:r>
      <w:r w:rsidR="00FF49FF">
        <w:rPr>
          <w:rFonts w:cs="Courier New"/>
          <w:sz w:val="24"/>
          <w:szCs w:val="24"/>
        </w:rPr>
        <w:t xml:space="preserve">     (Use additional pages as necessary).</w:t>
      </w:r>
    </w:p>
    <w:p w14:paraId="3B3F60F6" w14:textId="77777777" w:rsidR="00E82942" w:rsidRPr="00FF49FF" w:rsidRDefault="00E82942" w:rsidP="00EC32BE">
      <w:pPr>
        <w:rPr>
          <w:rFonts w:cs="Courier New"/>
          <w:sz w:val="24"/>
          <w:szCs w:val="24"/>
        </w:rPr>
      </w:pPr>
    </w:p>
    <w:p w14:paraId="09779A35" w14:textId="77777777" w:rsidR="00E63E74" w:rsidRDefault="00E63E74" w:rsidP="00FF49FF">
      <w:pPr>
        <w:spacing w:line="240" w:lineRule="auto"/>
        <w:rPr>
          <w:rFonts w:cs="Courier New"/>
          <w:sz w:val="24"/>
          <w:szCs w:val="24"/>
        </w:rPr>
      </w:pPr>
    </w:p>
    <w:p w14:paraId="4C6398C1" w14:textId="77777777" w:rsidR="00DC65F9" w:rsidRDefault="00DC65F9" w:rsidP="00FF49FF">
      <w:pPr>
        <w:spacing w:line="240" w:lineRule="auto"/>
        <w:rPr>
          <w:rFonts w:cs="Courier New"/>
          <w:sz w:val="24"/>
          <w:szCs w:val="24"/>
        </w:rPr>
      </w:pPr>
    </w:p>
    <w:p w14:paraId="23E7F21E" w14:textId="77777777" w:rsidR="00E63E74" w:rsidRPr="00FF49FF" w:rsidRDefault="00E63E74" w:rsidP="00FF49FF">
      <w:pPr>
        <w:spacing w:line="360" w:lineRule="auto"/>
        <w:rPr>
          <w:rFonts w:cs="Courier New"/>
          <w:b/>
          <w:sz w:val="24"/>
          <w:szCs w:val="24"/>
          <w:u w:val="single"/>
        </w:rPr>
      </w:pPr>
      <w:r w:rsidRPr="00E63E74">
        <w:rPr>
          <w:rFonts w:cs="Courier New"/>
          <w:b/>
          <w:sz w:val="24"/>
          <w:szCs w:val="24"/>
          <w:u w:val="single"/>
        </w:rPr>
        <w:t>Provide justification for the cost of the project vs. the perceived value to the Surveying community:</w:t>
      </w:r>
      <w:r w:rsidR="00FF49FF">
        <w:rPr>
          <w:rFonts w:cs="Courier New"/>
          <w:sz w:val="24"/>
          <w:szCs w:val="24"/>
        </w:rPr>
        <w:t xml:space="preserve">      </w:t>
      </w:r>
      <w:proofErr w:type="gramStart"/>
      <w:r w:rsidR="00FF49FF">
        <w:rPr>
          <w:rFonts w:cs="Courier New"/>
          <w:sz w:val="24"/>
          <w:szCs w:val="24"/>
        </w:rPr>
        <w:t xml:space="preserve">   </w:t>
      </w:r>
      <w:r>
        <w:rPr>
          <w:rFonts w:cs="Courier New"/>
          <w:sz w:val="24"/>
          <w:szCs w:val="24"/>
        </w:rPr>
        <w:t>(</w:t>
      </w:r>
      <w:proofErr w:type="gramEnd"/>
      <w:r>
        <w:rPr>
          <w:rFonts w:cs="Courier New"/>
          <w:sz w:val="24"/>
          <w:szCs w:val="24"/>
        </w:rPr>
        <w:t>Use additional pages as necessary).</w:t>
      </w:r>
    </w:p>
    <w:p w14:paraId="14401FC0" w14:textId="77777777" w:rsidR="00E63E74" w:rsidRDefault="00E63E74" w:rsidP="00FF49FF">
      <w:pPr>
        <w:spacing w:line="240" w:lineRule="auto"/>
        <w:rPr>
          <w:rFonts w:cs="Courier New"/>
          <w:sz w:val="24"/>
          <w:szCs w:val="24"/>
        </w:rPr>
      </w:pPr>
    </w:p>
    <w:p w14:paraId="7B0EBAB9" w14:textId="77777777" w:rsidR="00E63E74" w:rsidRDefault="00E63E74" w:rsidP="00FF49FF">
      <w:pPr>
        <w:spacing w:line="240" w:lineRule="auto"/>
        <w:rPr>
          <w:rFonts w:cs="Courier New"/>
          <w:sz w:val="24"/>
          <w:szCs w:val="24"/>
        </w:rPr>
      </w:pPr>
    </w:p>
    <w:p w14:paraId="7F1E5153" w14:textId="77777777" w:rsidR="00E63E74" w:rsidRDefault="00E63E74" w:rsidP="00FF49FF">
      <w:pPr>
        <w:spacing w:line="240" w:lineRule="auto"/>
        <w:rPr>
          <w:rFonts w:cs="Courier New"/>
          <w:sz w:val="24"/>
          <w:szCs w:val="24"/>
        </w:rPr>
      </w:pPr>
    </w:p>
    <w:p w14:paraId="4922E2C0" w14:textId="77777777" w:rsidR="00E63E74" w:rsidRDefault="00E63E74" w:rsidP="00EC32BE">
      <w:pPr>
        <w:rPr>
          <w:rFonts w:cs="Courier New"/>
          <w:sz w:val="24"/>
          <w:szCs w:val="24"/>
        </w:rPr>
      </w:pPr>
    </w:p>
    <w:p w14:paraId="5A61B47E" w14:textId="77777777" w:rsidR="00E63E74" w:rsidRDefault="00E63E74" w:rsidP="00EC32BE">
      <w:pPr>
        <w:rPr>
          <w:rFonts w:cs="Courier New"/>
          <w:sz w:val="24"/>
          <w:szCs w:val="24"/>
        </w:rPr>
      </w:pPr>
    </w:p>
    <w:p w14:paraId="71563052" w14:textId="77777777" w:rsidR="00E63E74" w:rsidRDefault="00E63E74" w:rsidP="00EC32BE">
      <w:pPr>
        <w:rPr>
          <w:rFonts w:cs="Courier New"/>
          <w:sz w:val="24"/>
          <w:szCs w:val="24"/>
        </w:rPr>
      </w:pPr>
    </w:p>
    <w:p w14:paraId="12889EDF" w14:textId="77777777" w:rsidR="00E63E74" w:rsidRDefault="00E63E74" w:rsidP="00EC32BE">
      <w:pPr>
        <w:rPr>
          <w:rFonts w:cs="Courier New"/>
          <w:sz w:val="24"/>
          <w:szCs w:val="24"/>
        </w:rPr>
      </w:pPr>
    </w:p>
    <w:p w14:paraId="1E4385D7" w14:textId="77777777" w:rsidR="00E63E74" w:rsidRDefault="00E63E74" w:rsidP="00EC32BE">
      <w:pPr>
        <w:rPr>
          <w:rFonts w:cs="Courier New"/>
          <w:sz w:val="24"/>
          <w:szCs w:val="24"/>
        </w:rPr>
      </w:pPr>
    </w:p>
    <w:p w14:paraId="1F723EC2" w14:textId="77777777" w:rsidR="00E63E74" w:rsidRDefault="00E63E74" w:rsidP="00FF49FF">
      <w:pPr>
        <w:spacing w:line="240" w:lineRule="auto"/>
        <w:rPr>
          <w:rFonts w:cs="Courier New"/>
          <w:b/>
          <w:sz w:val="24"/>
          <w:szCs w:val="24"/>
          <w:u w:val="single"/>
        </w:rPr>
      </w:pPr>
      <w:r w:rsidRPr="00E63E74">
        <w:rPr>
          <w:rFonts w:cs="Courier New"/>
          <w:b/>
          <w:sz w:val="24"/>
          <w:szCs w:val="24"/>
          <w:u w:val="single"/>
        </w:rPr>
        <w:t xml:space="preserve">Provide any other comments that will bring </w:t>
      </w:r>
      <w:r w:rsidR="006276FB" w:rsidRPr="00E63E74">
        <w:rPr>
          <w:rFonts w:cs="Courier New"/>
          <w:b/>
          <w:sz w:val="24"/>
          <w:szCs w:val="24"/>
          <w:u w:val="single"/>
        </w:rPr>
        <w:t>enhancement</w:t>
      </w:r>
      <w:r w:rsidRPr="00E63E74">
        <w:rPr>
          <w:rFonts w:cs="Courier New"/>
          <w:b/>
          <w:sz w:val="24"/>
          <w:szCs w:val="24"/>
          <w:u w:val="single"/>
        </w:rPr>
        <w:t xml:space="preserve"> to justify this request:</w:t>
      </w:r>
    </w:p>
    <w:p w14:paraId="7CDE4E0C" w14:textId="77777777" w:rsidR="00E63E74" w:rsidRPr="00E63E74" w:rsidRDefault="00E63E74" w:rsidP="00FF49FF">
      <w:pPr>
        <w:spacing w:line="240" w:lineRule="auto"/>
        <w:rPr>
          <w:rFonts w:cs="Courier New"/>
          <w:b/>
          <w:sz w:val="24"/>
          <w:szCs w:val="24"/>
          <w:u w:val="single"/>
        </w:rPr>
      </w:pPr>
      <w:r>
        <w:rPr>
          <w:rFonts w:cs="Courier New"/>
          <w:sz w:val="24"/>
          <w:szCs w:val="24"/>
        </w:rPr>
        <w:t>(Use additional pages as necessary).</w:t>
      </w:r>
    </w:p>
    <w:p w14:paraId="77651DB0" w14:textId="77777777" w:rsidR="00E63E74" w:rsidRDefault="00E63E74" w:rsidP="00EC32BE">
      <w:pPr>
        <w:rPr>
          <w:rFonts w:cs="Courier New"/>
          <w:b/>
          <w:sz w:val="24"/>
          <w:szCs w:val="24"/>
          <w:u w:val="single"/>
        </w:rPr>
      </w:pPr>
    </w:p>
    <w:p w14:paraId="7D30E889" w14:textId="77777777" w:rsidR="00E63E74" w:rsidRDefault="00E63E74" w:rsidP="00EC32BE">
      <w:pPr>
        <w:rPr>
          <w:rFonts w:cs="Courier New"/>
          <w:b/>
          <w:sz w:val="24"/>
          <w:szCs w:val="24"/>
          <w:u w:val="single"/>
        </w:rPr>
      </w:pPr>
    </w:p>
    <w:p w14:paraId="5855DCDC" w14:textId="77777777" w:rsidR="00E63E74" w:rsidRDefault="00E63E74" w:rsidP="00EC32BE">
      <w:pPr>
        <w:rPr>
          <w:rFonts w:cs="Courier New"/>
          <w:b/>
          <w:sz w:val="24"/>
          <w:szCs w:val="24"/>
          <w:u w:val="single"/>
        </w:rPr>
      </w:pPr>
    </w:p>
    <w:sectPr w:rsidR="00E63E74" w:rsidSect="00520312">
      <w:headerReference w:type="default" r:id="rId8"/>
      <w:footerReference w:type="default" r:id="rId9"/>
      <w:type w:val="continuous"/>
      <w:pgSz w:w="12240" w:h="15840"/>
      <w:pgMar w:top="720" w:right="720" w:bottom="720" w:left="720" w:header="720" w:footer="720" w:gutter="0"/>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8F995" w14:textId="77777777" w:rsidR="00512540" w:rsidRDefault="00512540" w:rsidP="00520312">
      <w:pPr>
        <w:spacing w:after="0" w:line="240" w:lineRule="auto"/>
      </w:pPr>
      <w:r>
        <w:separator/>
      </w:r>
    </w:p>
  </w:endnote>
  <w:endnote w:type="continuationSeparator" w:id="0">
    <w:p w14:paraId="6886B17F" w14:textId="77777777" w:rsidR="00512540" w:rsidRDefault="00512540" w:rsidP="0052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251941"/>
      <w:docPartObj>
        <w:docPartGallery w:val="Page Numbers (Bottom of Page)"/>
        <w:docPartUnique/>
      </w:docPartObj>
    </w:sdtPr>
    <w:sdtEndPr>
      <w:rPr>
        <w:noProof/>
      </w:rPr>
    </w:sdtEndPr>
    <w:sdtContent>
      <w:p w14:paraId="771DD123" w14:textId="77777777" w:rsidR="00281952" w:rsidRDefault="00281952">
        <w:pPr>
          <w:pStyle w:val="Footer"/>
          <w:jc w:val="center"/>
        </w:pPr>
        <w:r>
          <w:fldChar w:fldCharType="begin"/>
        </w:r>
        <w:r>
          <w:instrText xml:space="preserve"> PAGE   \* MERGEFORMAT </w:instrText>
        </w:r>
        <w:r>
          <w:fldChar w:fldCharType="separate"/>
        </w:r>
        <w:r w:rsidR="004528A7">
          <w:rPr>
            <w:noProof/>
          </w:rPr>
          <w:t>3</w:t>
        </w:r>
        <w:r>
          <w:rPr>
            <w:noProof/>
          </w:rPr>
          <w:fldChar w:fldCharType="end"/>
        </w:r>
      </w:p>
    </w:sdtContent>
  </w:sdt>
  <w:p w14:paraId="4DED22C6" w14:textId="77777777" w:rsidR="00520312" w:rsidRDefault="00520312" w:rsidP="00C10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6BEF5" w14:textId="77777777" w:rsidR="00512540" w:rsidRDefault="00512540" w:rsidP="00520312">
      <w:pPr>
        <w:spacing w:after="0" w:line="240" w:lineRule="auto"/>
      </w:pPr>
      <w:r>
        <w:separator/>
      </w:r>
    </w:p>
  </w:footnote>
  <w:footnote w:type="continuationSeparator" w:id="0">
    <w:p w14:paraId="561C2061" w14:textId="77777777" w:rsidR="00512540" w:rsidRDefault="00512540" w:rsidP="0052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6102" w14:textId="77777777" w:rsidR="005B41A5" w:rsidRPr="00E56BFC" w:rsidRDefault="005B41A5" w:rsidP="005B41A5">
    <w:pPr>
      <w:spacing w:after="0" w:line="240" w:lineRule="auto"/>
      <w:ind w:left="1440" w:right="-720" w:firstLine="720"/>
      <w:jc w:val="center"/>
      <w:rPr>
        <w:rFonts w:cstheme="minorHAnsi"/>
        <w:b/>
        <w:sz w:val="36"/>
        <w:szCs w:val="36"/>
      </w:rPr>
    </w:pPr>
    <w:r>
      <w:rPr>
        <w:noProof/>
      </w:rPr>
      <w:drawing>
        <wp:anchor distT="0" distB="0" distL="114300" distR="114300" simplePos="0" relativeHeight="251668480" behindDoc="1" locked="0" layoutInCell="1" allowOverlap="1" wp14:anchorId="38B7E058" wp14:editId="012663D1">
          <wp:simplePos x="0" y="0"/>
          <wp:positionH relativeFrom="column">
            <wp:posOffset>142875</wp:posOffset>
          </wp:positionH>
          <wp:positionV relativeFrom="paragraph">
            <wp:posOffset>80010</wp:posOffset>
          </wp:positionV>
          <wp:extent cx="1939925" cy="711200"/>
          <wp:effectExtent l="0" t="0" r="3175" b="0"/>
          <wp:wrapThrough wrapText="bothSides">
            <wp:wrapPolygon edited="0">
              <wp:start x="0" y="0"/>
              <wp:lineTo x="0" y="20829"/>
              <wp:lineTo x="21423" y="20829"/>
              <wp:lineTo x="214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LSF-COLO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25" cy="711200"/>
                  </a:xfrm>
                  <a:prstGeom prst="rect">
                    <a:avLst/>
                  </a:prstGeom>
                </pic:spPr>
              </pic:pic>
            </a:graphicData>
          </a:graphic>
          <wp14:sizeRelH relativeFrom="page">
            <wp14:pctWidth>0</wp14:pctWidth>
          </wp14:sizeRelH>
          <wp14:sizeRelV relativeFrom="page">
            <wp14:pctHeight>0</wp14:pctHeight>
          </wp14:sizeRelV>
        </wp:anchor>
      </w:drawing>
    </w:r>
    <w:r w:rsidRPr="00E56BFC">
      <w:rPr>
        <w:rFonts w:cstheme="minorHAnsi"/>
        <w:b/>
        <w:sz w:val="36"/>
        <w:szCs w:val="36"/>
      </w:rPr>
      <w:t xml:space="preserve">INDIANA PROFESSIONAL LAND </w:t>
    </w:r>
  </w:p>
  <w:p w14:paraId="05D8503D" w14:textId="77777777" w:rsidR="005B41A5" w:rsidRPr="00E56BFC" w:rsidRDefault="005B41A5" w:rsidP="005B41A5">
    <w:pPr>
      <w:spacing w:after="0" w:line="240" w:lineRule="auto"/>
      <w:ind w:left="-720" w:right="-720"/>
      <w:jc w:val="center"/>
      <w:rPr>
        <w:rFonts w:cstheme="minorHAnsi"/>
        <w:b/>
        <w:sz w:val="36"/>
        <w:szCs w:val="36"/>
      </w:rPr>
    </w:pPr>
    <w:r w:rsidRPr="00E56BFC">
      <w:rPr>
        <w:rFonts w:cstheme="minorHAnsi"/>
        <w:b/>
        <w:sz w:val="36"/>
        <w:szCs w:val="36"/>
      </w:rPr>
      <w:t xml:space="preserve"> </w:t>
    </w:r>
    <w:r w:rsidRPr="00E56BFC">
      <w:rPr>
        <w:rFonts w:cstheme="minorHAnsi"/>
        <w:b/>
        <w:sz w:val="36"/>
        <w:szCs w:val="36"/>
      </w:rPr>
      <w:tab/>
    </w:r>
    <w:r w:rsidRPr="00E56BFC">
      <w:rPr>
        <w:rFonts w:cstheme="minorHAnsi"/>
        <w:b/>
        <w:sz w:val="36"/>
        <w:szCs w:val="36"/>
      </w:rPr>
      <w:tab/>
    </w:r>
    <w:r w:rsidRPr="00E56BFC">
      <w:rPr>
        <w:rFonts w:cstheme="minorHAnsi"/>
        <w:b/>
        <w:sz w:val="36"/>
        <w:szCs w:val="36"/>
      </w:rPr>
      <w:tab/>
    </w:r>
    <w:r w:rsidRPr="00E56BFC">
      <w:rPr>
        <w:rFonts w:cstheme="minorHAnsi"/>
        <w:b/>
        <w:sz w:val="36"/>
        <w:szCs w:val="36"/>
      </w:rPr>
      <w:tab/>
      <w:t>SURVEYORS FOUNDATION, INC.</w:t>
    </w:r>
  </w:p>
  <w:p w14:paraId="568AE4B6" w14:textId="77777777" w:rsidR="005B41A5" w:rsidRPr="00E56BFC" w:rsidRDefault="005B41A5" w:rsidP="005B41A5">
    <w:pPr>
      <w:spacing w:after="0" w:line="240" w:lineRule="auto"/>
      <w:ind w:left="1440" w:right="-720" w:firstLine="720"/>
      <w:jc w:val="center"/>
      <w:rPr>
        <w:rFonts w:cstheme="minorHAnsi"/>
        <w:i/>
        <w:sz w:val="18"/>
        <w:szCs w:val="16"/>
      </w:rPr>
    </w:pPr>
    <w:r w:rsidRPr="00E56BFC">
      <w:rPr>
        <w:rFonts w:cstheme="minorHAnsi"/>
        <w:i/>
        <w:sz w:val="18"/>
        <w:szCs w:val="16"/>
      </w:rPr>
      <w:t>A Non-Profit, Section 501(c)(3) Corporation</w:t>
    </w:r>
  </w:p>
  <w:p w14:paraId="29750EEF" w14:textId="4E165662" w:rsidR="005B41A5" w:rsidRPr="00E56BFC" w:rsidRDefault="004E72A9" w:rsidP="004528A7">
    <w:pPr>
      <w:spacing w:after="0" w:line="240" w:lineRule="auto"/>
      <w:ind w:left="2160" w:right="-720"/>
      <w:jc w:val="center"/>
      <w:rPr>
        <w:rFonts w:eastAsia="Times New Roman" w:cstheme="minorHAnsi"/>
        <w:i/>
        <w:sz w:val="24"/>
        <w:szCs w:val="20"/>
      </w:rPr>
    </w:pPr>
    <w:r>
      <w:rPr>
        <w:rFonts w:eastAsia="Times New Roman" w:cstheme="minorHAnsi"/>
        <w:i/>
        <w:sz w:val="24"/>
        <w:szCs w:val="20"/>
      </w:rPr>
      <w:t xml:space="preserve">3502 </w:t>
    </w:r>
    <w:proofErr w:type="spellStart"/>
    <w:r>
      <w:rPr>
        <w:rFonts w:eastAsia="Times New Roman" w:cstheme="minorHAnsi"/>
        <w:i/>
        <w:sz w:val="24"/>
        <w:szCs w:val="20"/>
      </w:rPr>
      <w:t>Woodview</w:t>
    </w:r>
    <w:proofErr w:type="spellEnd"/>
    <w:r>
      <w:rPr>
        <w:rFonts w:eastAsia="Times New Roman" w:cstheme="minorHAnsi"/>
        <w:i/>
        <w:sz w:val="24"/>
        <w:szCs w:val="20"/>
      </w:rPr>
      <w:t xml:space="preserve"> Trace</w:t>
    </w:r>
    <w:r w:rsidR="004528A7" w:rsidRPr="004528A7">
      <w:rPr>
        <w:rFonts w:eastAsia="Times New Roman" w:cstheme="minorHAnsi"/>
        <w:i/>
        <w:sz w:val="24"/>
        <w:szCs w:val="20"/>
      </w:rPr>
      <w:t xml:space="preserve">, Ste. </w:t>
    </w:r>
    <w:r>
      <w:rPr>
        <w:rFonts w:eastAsia="Times New Roman" w:cstheme="minorHAnsi"/>
        <w:i/>
        <w:sz w:val="24"/>
        <w:szCs w:val="20"/>
      </w:rPr>
      <w:t>3</w:t>
    </w:r>
    <w:r w:rsidR="004528A7" w:rsidRPr="004528A7">
      <w:rPr>
        <w:rFonts w:eastAsia="Times New Roman" w:cstheme="minorHAnsi"/>
        <w:i/>
        <w:sz w:val="24"/>
        <w:szCs w:val="20"/>
      </w:rPr>
      <w:t>00</w:t>
    </w:r>
    <w:r w:rsidR="004528A7">
      <w:rPr>
        <w:rFonts w:eastAsia="Times New Roman" w:cstheme="minorHAnsi"/>
        <w:i/>
        <w:sz w:val="24"/>
        <w:szCs w:val="20"/>
      </w:rPr>
      <w:t xml:space="preserve"> </w:t>
    </w:r>
    <w:r w:rsidR="004528A7" w:rsidRPr="00E56BFC">
      <w:rPr>
        <w:rFonts w:eastAsia="Times New Roman" w:cstheme="minorHAnsi"/>
        <w:i/>
        <w:sz w:val="24"/>
        <w:szCs w:val="20"/>
      </w:rPr>
      <w:sym w:font="Symbol" w:char="F0B7"/>
    </w:r>
    <w:r w:rsidR="004528A7">
      <w:rPr>
        <w:rFonts w:eastAsia="Times New Roman" w:cstheme="minorHAnsi"/>
        <w:i/>
        <w:sz w:val="24"/>
        <w:szCs w:val="20"/>
      </w:rPr>
      <w:t xml:space="preserve">  </w:t>
    </w:r>
    <w:r w:rsidR="004528A7" w:rsidRPr="004528A7">
      <w:rPr>
        <w:rFonts w:eastAsia="Times New Roman" w:cstheme="minorHAnsi"/>
        <w:i/>
        <w:sz w:val="24"/>
        <w:szCs w:val="20"/>
      </w:rPr>
      <w:t>Indianapolis, IN  46268</w:t>
    </w:r>
  </w:p>
  <w:p w14:paraId="0ACAA11F" w14:textId="77777777" w:rsidR="005B41A5" w:rsidRPr="00E56BFC" w:rsidRDefault="005B41A5" w:rsidP="005B41A5">
    <w:pPr>
      <w:spacing w:after="0" w:line="240" w:lineRule="auto"/>
      <w:ind w:left="720" w:right="-720" w:firstLine="720"/>
      <w:rPr>
        <w:rFonts w:eastAsia="Times New Roman" w:cstheme="minorHAnsi"/>
        <w:i/>
        <w:sz w:val="24"/>
        <w:szCs w:val="20"/>
      </w:rPr>
    </w:pPr>
    <w:r w:rsidRPr="00E56BFC">
      <w:rPr>
        <w:rFonts w:eastAsia="Times New Roman" w:cstheme="minorHAnsi"/>
        <w:i/>
        <w:sz w:val="24"/>
        <w:szCs w:val="20"/>
      </w:rPr>
      <w:t xml:space="preserve">                                 </w:t>
    </w:r>
    <w:r w:rsidR="004528A7">
      <w:rPr>
        <w:rFonts w:eastAsia="Times New Roman" w:cstheme="minorHAnsi"/>
        <w:i/>
        <w:sz w:val="24"/>
        <w:szCs w:val="20"/>
      </w:rPr>
      <w:t xml:space="preserve">          </w:t>
    </w:r>
    <w:r w:rsidRPr="00E56BFC">
      <w:rPr>
        <w:rFonts w:eastAsia="Times New Roman" w:cstheme="minorHAnsi"/>
        <w:i/>
        <w:sz w:val="24"/>
        <w:szCs w:val="20"/>
      </w:rPr>
      <w:t>Phone: 317</w:t>
    </w:r>
    <w:r w:rsidR="004528A7">
      <w:rPr>
        <w:rFonts w:eastAsia="Times New Roman" w:cstheme="minorHAnsi"/>
        <w:i/>
        <w:sz w:val="24"/>
        <w:szCs w:val="20"/>
      </w:rPr>
      <w:t xml:space="preserve">-454-8309 </w:t>
    </w:r>
    <w:r w:rsidRPr="00E56BFC">
      <w:rPr>
        <w:rFonts w:eastAsia="Times New Roman" w:cstheme="minorHAnsi"/>
        <w:i/>
        <w:sz w:val="24"/>
        <w:szCs w:val="20"/>
      </w:rPr>
      <w:t xml:space="preserve"> </w:t>
    </w:r>
    <w:r w:rsidRPr="00E56BFC">
      <w:rPr>
        <w:rFonts w:eastAsia="Times New Roman" w:cstheme="minorHAnsi"/>
        <w:i/>
        <w:sz w:val="24"/>
        <w:szCs w:val="20"/>
      </w:rPr>
      <w:sym w:font="Symbol" w:char="F0B7"/>
    </w:r>
    <w:r w:rsidRPr="00E56BFC">
      <w:rPr>
        <w:rFonts w:eastAsia="Times New Roman" w:cstheme="minorHAnsi"/>
        <w:i/>
        <w:sz w:val="24"/>
        <w:szCs w:val="20"/>
      </w:rPr>
      <w:t xml:space="preserve">  Fax: 317</w:t>
    </w:r>
    <w:r w:rsidR="004528A7">
      <w:rPr>
        <w:rFonts w:eastAsia="Times New Roman" w:cstheme="minorHAnsi"/>
        <w:i/>
        <w:sz w:val="24"/>
        <w:szCs w:val="20"/>
      </w:rPr>
      <w:t xml:space="preserve">-280-8527 </w:t>
    </w:r>
    <w:r w:rsidR="004528A7" w:rsidRPr="00E56BFC">
      <w:rPr>
        <w:rFonts w:eastAsia="Times New Roman" w:cstheme="minorHAnsi"/>
        <w:i/>
        <w:sz w:val="24"/>
        <w:szCs w:val="20"/>
      </w:rPr>
      <w:t xml:space="preserve"> </w:t>
    </w:r>
    <w:r w:rsidR="004528A7" w:rsidRPr="00E56BFC">
      <w:rPr>
        <w:rFonts w:eastAsia="Times New Roman" w:cstheme="minorHAnsi"/>
        <w:i/>
        <w:sz w:val="24"/>
        <w:szCs w:val="20"/>
      </w:rPr>
      <w:sym w:font="Symbol" w:char="F0B7"/>
    </w:r>
    <w:r w:rsidR="004528A7" w:rsidRPr="00E56BFC">
      <w:rPr>
        <w:rFonts w:eastAsia="Times New Roman" w:cstheme="minorHAnsi"/>
        <w:i/>
        <w:sz w:val="24"/>
        <w:szCs w:val="20"/>
      </w:rPr>
      <w:t xml:space="preserve">  </w:t>
    </w:r>
    <w:r w:rsidR="004528A7">
      <w:rPr>
        <w:rFonts w:eastAsia="Times New Roman" w:cstheme="minorHAnsi"/>
        <w:i/>
        <w:sz w:val="24"/>
        <w:szCs w:val="20"/>
      </w:rPr>
      <w:t>info@ispls.org</w:t>
    </w:r>
  </w:p>
  <w:p w14:paraId="1A93E1E1" w14:textId="77777777" w:rsidR="00520312" w:rsidRPr="00520312" w:rsidRDefault="00520312" w:rsidP="005B41A5">
    <w:pPr>
      <w:spacing w:after="0"/>
      <w:jc w:val="center"/>
      <w:rPr>
        <w:rFonts w:ascii="Times New Roman" w:eastAsia="Times New Roman" w:hAnsi="Times New Roman" w:cs="Times New Roman"/>
        <w:i/>
        <w:w w:val="101"/>
        <w:sz w:val="20"/>
        <w:szCs w:val="24"/>
      </w:rPr>
    </w:pPr>
  </w:p>
  <w:p w14:paraId="364D3062" w14:textId="77777777" w:rsidR="00520312" w:rsidRDefault="00520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7BA4F3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EE13FD"/>
    <w:multiLevelType w:val="hybridMultilevel"/>
    <w:tmpl w:val="127A3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00E8E"/>
    <w:multiLevelType w:val="hybridMultilevel"/>
    <w:tmpl w:val="17C8A5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07EEE"/>
    <w:multiLevelType w:val="hybridMultilevel"/>
    <w:tmpl w:val="874E4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56BEB"/>
    <w:multiLevelType w:val="hybridMultilevel"/>
    <w:tmpl w:val="28640B0A"/>
    <w:lvl w:ilvl="0" w:tplc="8F9614CC">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A42B54"/>
    <w:multiLevelType w:val="hybridMultilevel"/>
    <w:tmpl w:val="CDACD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03451"/>
    <w:multiLevelType w:val="hybridMultilevel"/>
    <w:tmpl w:val="3B906D22"/>
    <w:lvl w:ilvl="0" w:tplc="8F9614CC">
      <w:start w:val="1"/>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844E2"/>
    <w:multiLevelType w:val="multilevel"/>
    <w:tmpl w:val="B5FA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615CE9"/>
    <w:multiLevelType w:val="multilevel"/>
    <w:tmpl w:val="5F3CF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2A5584"/>
    <w:multiLevelType w:val="hybridMultilevel"/>
    <w:tmpl w:val="F766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2220D"/>
    <w:multiLevelType w:val="hybridMultilevel"/>
    <w:tmpl w:val="2C6CB646"/>
    <w:lvl w:ilvl="0" w:tplc="700255D6">
      <w:start w:val="1"/>
      <w:numFmt w:val="decimal"/>
      <w:lvlText w:val="%1."/>
      <w:lvlJc w:val="left"/>
      <w:pPr>
        <w:tabs>
          <w:tab w:val="num" w:pos="1125"/>
        </w:tabs>
        <w:ind w:left="1125" w:hanging="360"/>
      </w:pPr>
      <w:rPr>
        <w:rFonts w:hint="default"/>
      </w:rPr>
    </w:lvl>
    <w:lvl w:ilvl="1" w:tplc="04090019">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1" w15:restartNumberingAfterBreak="0">
    <w:nsid w:val="44867DDF"/>
    <w:multiLevelType w:val="hybridMultilevel"/>
    <w:tmpl w:val="C1E402E6"/>
    <w:lvl w:ilvl="0" w:tplc="8F9614CC">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2359CF"/>
    <w:multiLevelType w:val="hybridMultilevel"/>
    <w:tmpl w:val="5B68054A"/>
    <w:lvl w:ilvl="0" w:tplc="D10C6B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85F4F"/>
    <w:multiLevelType w:val="hybridMultilevel"/>
    <w:tmpl w:val="D10EC14E"/>
    <w:lvl w:ilvl="0" w:tplc="2992365A">
      <w:start w:val="1"/>
      <w:numFmt w:val="decimal"/>
      <w:lvlText w:val="%1"/>
      <w:lvlJc w:val="left"/>
      <w:pPr>
        <w:tabs>
          <w:tab w:val="num" w:pos="1065"/>
        </w:tabs>
        <w:ind w:left="1065" w:hanging="360"/>
      </w:pPr>
      <w:rPr>
        <w:rFonts w:hint="default"/>
      </w:rPr>
    </w:lvl>
    <w:lvl w:ilvl="1" w:tplc="FF00265E">
      <w:start w:val="1"/>
      <w:numFmt w:val="lowerLetter"/>
      <w:lvlText w:val="%2)"/>
      <w:lvlJc w:val="left"/>
      <w:pPr>
        <w:tabs>
          <w:tab w:val="num" w:pos="1785"/>
        </w:tabs>
        <w:ind w:left="1785" w:hanging="360"/>
      </w:pPr>
      <w:rPr>
        <w:rFonts w:hint="default"/>
      </w:rPr>
    </w:lvl>
    <w:lvl w:ilvl="2" w:tplc="5FD265EA">
      <w:start w:val="6"/>
      <w:numFmt w:val="decimal"/>
      <w:lvlText w:val="%3)"/>
      <w:lvlJc w:val="left"/>
      <w:pPr>
        <w:tabs>
          <w:tab w:val="num" w:pos="2685"/>
        </w:tabs>
        <w:ind w:left="2685" w:hanging="360"/>
      </w:pPr>
      <w:rPr>
        <w:rFonts w:hint="default"/>
      </w:r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15:restartNumberingAfterBreak="0">
    <w:nsid w:val="6D163223"/>
    <w:multiLevelType w:val="hybridMultilevel"/>
    <w:tmpl w:val="32DEB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31563"/>
    <w:multiLevelType w:val="hybridMultilevel"/>
    <w:tmpl w:val="3B906D22"/>
    <w:lvl w:ilvl="0" w:tplc="64A0CB62">
      <w:start w:val="1"/>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41035"/>
    <w:multiLevelType w:val="hybridMultilevel"/>
    <w:tmpl w:val="06182A8C"/>
    <w:lvl w:ilvl="0" w:tplc="8F9614C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16E00"/>
    <w:multiLevelType w:val="hybridMultilevel"/>
    <w:tmpl w:val="9FD895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F70E5"/>
    <w:multiLevelType w:val="hybridMultilevel"/>
    <w:tmpl w:val="8AD47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5"/>
  </w:num>
  <w:num w:numId="5">
    <w:abstractNumId w:val="1"/>
  </w:num>
  <w:num w:numId="6">
    <w:abstractNumId w:val="7"/>
    <w:lvlOverride w:ilvl="0">
      <w:lvl w:ilvl="0">
        <w:numFmt w:val="upperRoman"/>
        <w:lvlText w:val="%1."/>
        <w:lvlJc w:val="right"/>
      </w:lvl>
    </w:lvlOverride>
  </w:num>
  <w:num w:numId="7">
    <w:abstractNumId w:val="8"/>
  </w:num>
  <w:num w:numId="8">
    <w:abstractNumId w:val="3"/>
  </w:num>
  <w:num w:numId="9">
    <w:abstractNumId w:val="2"/>
  </w:num>
  <w:num w:numId="10">
    <w:abstractNumId w:val="18"/>
  </w:num>
  <w:num w:numId="11">
    <w:abstractNumId w:val="17"/>
  </w:num>
  <w:num w:numId="12">
    <w:abstractNumId w:val="14"/>
  </w:num>
  <w:num w:numId="13">
    <w:abstractNumId w:val="12"/>
  </w:num>
  <w:num w:numId="14">
    <w:abstractNumId w:val="6"/>
  </w:num>
  <w:num w:numId="15">
    <w:abstractNumId w:val="15"/>
  </w:num>
  <w:num w:numId="16">
    <w:abstractNumId w:val="11"/>
  </w:num>
  <w:num w:numId="17">
    <w:abstractNumId w:val="16"/>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0E8"/>
    <w:rsid w:val="00022E02"/>
    <w:rsid w:val="0007074E"/>
    <w:rsid w:val="000F621F"/>
    <w:rsid w:val="00112937"/>
    <w:rsid w:val="001473CB"/>
    <w:rsid w:val="001D524D"/>
    <w:rsid w:val="001E093F"/>
    <w:rsid w:val="00227550"/>
    <w:rsid w:val="00247372"/>
    <w:rsid w:val="00281952"/>
    <w:rsid w:val="002A1379"/>
    <w:rsid w:val="002C501F"/>
    <w:rsid w:val="0034434E"/>
    <w:rsid w:val="003458FC"/>
    <w:rsid w:val="00362523"/>
    <w:rsid w:val="00362A20"/>
    <w:rsid w:val="00427A4B"/>
    <w:rsid w:val="004522FB"/>
    <w:rsid w:val="004528A7"/>
    <w:rsid w:val="004A1886"/>
    <w:rsid w:val="004D1173"/>
    <w:rsid w:val="004E72A9"/>
    <w:rsid w:val="00512540"/>
    <w:rsid w:val="00520312"/>
    <w:rsid w:val="005B41A5"/>
    <w:rsid w:val="005B67B6"/>
    <w:rsid w:val="006079AC"/>
    <w:rsid w:val="00623F12"/>
    <w:rsid w:val="006276FB"/>
    <w:rsid w:val="006607A2"/>
    <w:rsid w:val="006F6D6F"/>
    <w:rsid w:val="00737A99"/>
    <w:rsid w:val="0076399E"/>
    <w:rsid w:val="0077320A"/>
    <w:rsid w:val="007B16A1"/>
    <w:rsid w:val="007D41A4"/>
    <w:rsid w:val="0084653B"/>
    <w:rsid w:val="008A2899"/>
    <w:rsid w:val="008A3902"/>
    <w:rsid w:val="008A4B28"/>
    <w:rsid w:val="008C7952"/>
    <w:rsid w:val="008E05F2"/>
    <w:rsid w:val="009315CD"/>
    <w:rsid w:val="00972C5C"/>
    <w:rsid w:val="009B2069"/>
    <w:rsid w:val="009E5105"/>
    <w:rsid w:val="009F3D5A"/>
    <w:rsid w:val="00A06A22"/>
    <w:rsid w:val="00A7521E"/>
    <w:rsid w:val="00AA1574"/>
    <w:rsid w:val="00AF40E8"/>
    <w:rsid w:val="00B36452"/>
    <w:rsid w:val="00B5709C"/>
    <w:rsid w:val="00B72B71"/>
    <w:rsid w:val="00B846F4"/>
    <w:rsid w:val="00B9239C"/>
    <w:rsid w:val="00BB6155"/>
    <w:rsid w:val="00BC1933"/>
    <w:rsid w:val="00BC7262"/>
    <w:rsid w:val="00C05CA0"/>
    <w:rsid w:val="00C10E03"/>
    <w:rsid w:val="00C24213"/>
    <w:rsid w:val="00C374B6"/>
    <w:rsid w:val="00C70D98"/>
    <w:rsid w:val="00CF5654"/>
    <w:rsid w:val="00D71C11"/>
    <w:rsid w:val="00D92605"/>
    <w:rsid w:val="00DC65F9"/>
    <w:rsid w:val="00DD5CB0"/>
    <w:rsid w:val="00DE2102"/>
    <w:rsid w:val="00E354B4"/>
    <w:rsid w:val="00E63E74"/>
    <w:rsid w:val="00E82942"/>
    <w:rsid w:val="00E8470E"/>
    <w:rsid w:val="00E85A3C"/>
    <w:rsid w:val="00EC32BE"/>
    <w:rsid w:val="00EE5E2D"/>
    <w:rsid w:val="00EF4A6B"/>
    <w:rsid w:val="00F004BD"/>
    <w:rsid w:val="00F624B7"/>
    <w:rsid w:val="00F86D58"/>
    <w:rsid w:val="00FE0F71"/>
    <w:rsid w:val="00FF395D"/>
    <w:rsid w:val="00FF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B5C27"/>
  <w15:docId w15:val="{B41D1BBD-A8E5-4F47-B8F2-8D6703D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72"/>
    <w:rPr>
      <w:rFonts w:ascii="Tahoma" w:hAnsi="Tahoma" w:cs="Tahoma"/>
      <w:sz w:val="16"/>
      <w:szCs w:val="16"/>
    </w:rPr>
  </w:style>
  <w:style w:type="character" w:styleId="Hyperlink">
    <w:name w:val="Hyperlink"/>
    <w:basedOn w:val="DefaultParagraphFont"/>
    <w:uiPriority w:val="99"/>
    <w:unhideWhenUsed/>
    <w:rsid w:val="00247372"/>
    <w:rPr>
      <w:color w:val="0000FF" w:themeColor="hyperlink"/>
      <w:u w:val="single"/>
    </w:rPr>
  </w:style>
  <w:style w:type="table" w:styleId="TableGrid">
    <w:name w:val="Table Grid"/>
    <w:basedOn w:val="TableNormal"/>
    <w:uiPriority w:val="59"/>
    <w:rsid w:val="008A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22"/>
    <w:pPr>
      <w:ind w:left="720"/>
      <w:contextualSpacing/>
    </w:pPr>
  </w:style>
  <w:style w:type="paragraph" w:styleId="NormalWeb">
    <w:name w:val="Normal (Web)"/>
    <w:basedOn w:val="Normal"/>
    <w:uiPriority w:val="99"/>
    <w:semiHidden/>
    <w:unhideWhenUsed/>
    <w:rsid w:val="00F624B7"/>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6155"/>
    <w:rPr>
      <w:sz w:val="16"/>
      <w:szCs w:val="16"/>
    </w:rPr>
  </w:style>
  <w:style w:type="paragraph" w:styleId="CommentText">
    <w:name w:val="annotation text"/>
    <w:basedOn w:val="Normal"/>
    <w:link w:val="CommentTextChar"/>
    <w:uiPriority w:val="99"/>
    <w:semiHidden/>
    <w:unhideWhenUsed/>
    <w:rsid w:val="00BB6155"/>
    <w:pPr>
      <w:spacing w:line="240" w:lineRule="auto"/>
    </w:pPr>
    <w:rPr>
      <w:sz w:val="20"/>
      <w:szCs w:val="20"/>
    </w:rPr>
  </w:style>
  <w:style w:type="character" w:customStyle="1" w:styleId="CommentTextChar">
    <w:name w:val="Comment Text Char"/>
    <w:basedOn w:val="DefaultParagraphFont"/>
    <w:link w:val="CommentText"/>
    <w:uiPriority w:val="99"/>
    <w:semiHidden/>
    <w:rsid w:val="00BB6155"/>
    <w:rPr>
      <w:sz w:val="20"/>
      <w:szCs w:val="20"/>
    </w:rPr>
  </w:style>
  <w:style w:type="paragraph" w:styleId="CommentSubject">
    <w:name w:val="annotation subject"/>
    <w:basedOn w:val="CommentText"/>
    <w:next w:val="CommentText"/>
    <w:link w:val="CommentSubjectChar"/>
    <w:uiPriority w:val="99"/>
    <w:semiHidden/>
    <w:unhideWhenUsed/>
    <w:rsid w:val="00BB6155"/>
    <w:rPr>
      <w:b/>
      <w:bCs/>
    </w:rPr>
  </w:style>
  <w:style w:type="character" w:customStyle="1" w:styleId="CommentSubjectChar">
    <w:name w:val="Comment Subject Char"/>
    <w:basedOn w:val="CommentTextChar"/>
    <w:link w:val="CommentSubject"/>
    <w:uiPriority w:val="99"/>
    <w:semiHidden/>
    <w:rsid w:val="00BB6155"/>
    <w:rPr>
      <w:b/>
      <w:bCs/>
      <w:sz w:val="20"/>
      <w:szCs w:val="20"/>
    </w:rPr>
  </w:style>
  <w:style w:type="paragraph" w:customStyle="1" w:styleId="RecipientAddress">
    <w:name w:val="Recipient Address"/>
    <w:basedOn w:val="Normal"/>
    <w:rsid w:val="0034434E"/>
    <w:pPr>
      <w:widowControl/>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34434E"/>
    <w:pPr>
      <w:widowControl/>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34434E"/>
    <w:rPr>
      <w:rFonts w:ascii="Times New Roman" w:eastAsia="Times New Roman" w:hAnsi="Times New Roman" w:cs="Times New Roman"/>
      <w:sz w:val="24"/>
      <w:szCs w:val="24"/>
    </w:rPr>
  </w:style>
  <w:style w:type="paragraph" w:styleId="Closing">
    <w:name w:val="Closing"/>
    <w:basedOn w:val="Normal"/>
    <w:link w:val="ClosingChar"/>
    <w:rsid w:val="0034434E"/>
    <w:pPr>
      <w:widowControl/>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34434E"/>
    <w:rPr>
      <w:rFonts w:ascii="Times New Roman" w:eastAsia="Times New Roman" w:hAnsi="Times New Roman" w:cs="Times New Roman"/>
      <w:sz w:val="24"/>
      <w:szCs w:val="24"/>
    </w:rPr>
  </w:style>
  <w:style w:type="paragraph" w:styleId="Signature">
    <w:name w:val="Signature"/>
    <w:basedOn w:val="Normal"/>
    <w:link w:val="SignatureChar"/>
    <w:rsid w:val="0034434E"/>
    <w:pPr>
      <w:widowControl/>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34434E"/>
    <w:rPr>
      <w:rFonts w:ascii="Times New Roman" w:eastAsia="Times New Roman" w:hAnsi="Times New Roman" w:cs="Times New Roman"/>
      <w:sz w:val="24"/>
      <w:szCs w:val="24"/>
    </w:rPr>
  </w:style>
  <w:style w:type="paragraph" w:customStyle="1" w:styleId="ccEnclosure">
    <w:name w:val="cc:/Enclosure"/>
    <w:basedOn w:val="Normal"/>
    <w:rsid w:val="0034434E"/>
    <w:pPr>
      <w:widowControl/>
      <w:tabs>
        <w:tab w:val="left" w:pos="1440"/>
      </w:tabs>
      <w:spacing w:before="240" w:after="240" w:line="240" w:lineRule="auto"/>
      <w:ind w:left="1440" w:hanging="1440"/>
    </w:pPr>
    <w:rPr>
      <w:rFonts w:ascii="Times New Roman" w:eastAsia="Times New Roman" w:hAnsi="Times New Roman" w:cs="Times New Roman"/>
      <w:sz w:val="24"/>
      <w:szCs w:val="24"/>
    </w:rPr>
  </w:style>
  <w:style w:type="paragraph" w:styleId="BodyText">
    <w:name w:val="Body Text"/>
    <w:basedOn w:val="Normal"/>
    <w:link w:val="BodyTextChar"/>
    <w:rsid w:val="0034434E"/>
    <w:pPr>
      <w:widowControl/>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443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0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12"/>
  </w:style>
  <w:style w:type="paragraph" w:styleId="Footer">
    <w:name w:val="footer"/>
    <w:basedOn w:val="Normal"/>
    <w:link w:val="FooterChar"/>
    <w:uiPriority w:val="99"/>
    <w:unhideWhenUsed/>
    <w:rsid w:val="00520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18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5F06-B4F8-4E85-907F-641AACC0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Jason Coyle</dc:creator>
  <cp:lastModifiedBy>Evan Hoffmeyer</cp:lastModifiedBy>
  <cp:revision>2</cp:revision>
  <cp:lastPrinted>2013-01-31T19:51:00Z</cp:lastPrinted>
  <dcterms:created xsi:type="dcterms:W3CDTF">2020-02-27T13:10:00Z</dcterms:created>
  <dcterms:modified xsi:type="dcterms:W3CDTF">2020-02-27T13:10:00Z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2011-10-06T00:00:00Z</vt:filetime>
  </property>
  <property fmtid="{D5CDD505-2E9C-101B-9397-08002B2CF9AE}" pid="3" name="LastSaved">
    <vt:filetime>2011-10-06T00:00:00Z</vt:filetime>
  </property>
</Properties>
</file>